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73" w:rsidRDefault="00C10473" w:rsidP="00C10473">
      <w:pPr>
        <w:spacing w:after="100" w:afterAutospacing="1" w:line="240" w:lineRule="auto"/>
        <w:rPr>
          <w:b/>
          <w:sz w:val="20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74CABCDE" wp14:editId="20BC871D">
            <wp:simplePos x="0" y="0"/>
            <wp:positionH relativeFrom="column">
              <wp:posOffset>2494915</wp:posOffset>
            </wp:positionH>
            <wp:positionV relativeFrom="paragraph">
              <wp:posOffset>-182880</wp:posOffset>
            </wp:positionV>
            <wp:extent cx="924560" cy="876300"/>
            <wp:effectExtent l="0" t="0" r="8890" b="0"/>
            <wp:wrapNone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  <w:szCs w:val="28"/>
        </w:rPr>
        <w:t>РЕСПУБЛИКА АДЫГЕЯ                                                                 АДЫГЭ РЕСПУБЛИК</w:t>
      </w:r>
    </w:p>
    <w:p w:rsidR="00C10473" w:rsidRDefault="00C10473" w:rsidP="00C10473">
      <w:pPr>
        <w:tabs>
          <w:tab w:val="center" w:pos="4677"/>
        </w:tabs>
        <w:spacing w:line="240" w:lineRule="auto"/>
        <w:rPr>
          <w:b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75" name="Прямая соединительная линия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776" name="Прямая соединительная линия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" strokeweight=".35mm">
                <v:stroke joinstyle="miter"/>
              </v:line>
            </w:pict>
          </mc:Fallback>
        </mc:AlternateContent>
      </w:r>
      <w:r>
        <w:rPr>
          <w:b/>
          <w:sz w:val="20"/>
          <w:szCs w:val="28"/>
        </w:rPr>
        <w:tab/>
      </w:r>
    </w:p>
    <w:p w:rsidR="00C10473" w:rsidRDefault="00C10473" w:rsidP="00C10473">
      <w:pPr>
        <w:spacing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КОШЕХАБЛЬСКИЙ РАЙОН                                                              КОЩХЬАБЛЭ РАЙОН</w:t>
      </w:r>
    </w:p>
    <w:p w:rsidR="00C10473" w:rsidRDefault="00C10473" w:rsidP="00C10473">
      <w:pPr>
        <w:spacing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АДМИНИСТРАЦИЯ                                                         МУНИЦИПАЛЬНЭ ОБРАЗОВАНИЕУ</w:t>
      </w:r>
    </w:p>
    <w:p w:rsidR="00C10473" w:rsidRDefault="00C10473" w:rsidP="00C10473">
      <w:pPr>
        <w:spacing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</w:rPr>
        <w:t>1</w:t>
      </w:r>
      <w:proofErr w:type="gramEnd"/>
      <w:r>
        <w:rPr>
          <w:b/>
          <w:sz w:val="20"/>
          <w:szCs w:val="28"/>
        </w:rPr>
        <w:t>»</w:t>
      </w:r>
    </w:p>
    <w:p w:rsidR="00C10473" w:rsidRDefault="00C10473" w:rsidP="00C10473">
      <w:pPr>
        <w:spacing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«БЛЕЧЕПСИНСКОЕ СЕЛЬСКОЕ ПОСЕЛЕНИЕ»                                  ИАДМИНИСТРАЦИЕ</w:t>
      </w:r>
    </w:p>
    <w:p w:rsidR="00C10473" w:rsidRDefault="00C10473" w:rsidP="00C10473">
      <w:pPr>
        <w:spacing w:line="240" w:lineRule="auto"/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     385431, а. </w:t>
      </w:r>
      <w:proofErr w:type="spellStart"/>
      <w:r>
        <w:rPr>
          <w:b/>
          <w:sz w:val="16"/>
          <w:szCs w:val="28"/>
        </w:rPr>
        <w:t>Блечепсин</w:t>
      </w:r>
      <w:proofErr w:type="spellEnd"/>
      <w:r>
        <w:rPr>
          <w:b/>
          <w:sz w:val="16"/>
          <w:szCs w:val="28"/>
        </w:rPr>
        <w:t xml:space="preserve">, ул. Ленина, 37                                                                      385431, </w:t>
      </w:r>
      <w:proofErr w:type="spellStart"/>
      <w:r>
        <w:rPr>
          <w:b/>
          <w:sz w:val="16"/>
          <w:szCs w:val="28"/>
        </w:rPr>
        <w:t>къ</w:t>
      </w:r>
      <w:proofErr w:type="spellEnd"/>
      <w:r>
        <w:rPr>
          <w:b/>
          <w:sz w:val="16"/>
          <w:szCs w:val="28"/>
        </w:rPr>
        <w:t xml:space="preserve">. </w:t>
      </w:r>
      <w:proofErr w:type="spellStart"/>
      <w:r>
        <w:rPr>
          <w:b/>
          <w:sz w:val="16"/>
          <w:szCs w:val="28"/>
        </w:rPr>
        <w:t>Блащэпсынэ</w:t>
      </w:r>
      <w:proofErr w:type="spellEnd"/>
      <w:r>
        <w:rPr>
          <w:b/>
          <w:sz w:val="16"/>
          <w:szCs w:val="28"/>
        </w:rPr>
        <w:t xml:space="preserve">, Лениным </w:t>
      </w:r>
      <w:proofErr w:type="spellStart"/>
      <w:r>
        <w:rPr>
          <w:b/>
          <w:sz w:val="16"/>
          <w:szCs w:val="28"/>
        </w:rPr>
        <w:t>иур</w:t>
      </w:r>
      <w:proofErr w:type="spellEnd"/>
      <w:r>
        <w:rPr>
          <w:b/>
          <w:sz w:val="16"/>
          <w:szCs w:val="28"/>
        </w:rPr>
        <w:t>., 37</w:t>
      </w:r>
    </w:p>
    <w:p w:rsidR="00C10473" w:rsidRDefault="00C10473" w:rsidP="00C10473">
      <w:pPr>
        <w:spacing w:line="240" w:lineRule="auto"/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тел. (989) 126-23-03, факс (87770) 9-94-30                                                                    тел. (989) 126-23-03, факс (87770) 9-94-30</w:t>
      </w:r>
    </w:p>
    <w:p w:rsidR="00C10473" w:rsidRDefault="00C10473" w:rsidP="00C10473">
      <w:pPr>
        <w:spacing w:line="240" w:lineRule="auto"/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          </w:t>
      </w:r>
      <w:r>
        <w:rPr>
          <w:b/>
          <w:sz w:val="16"/>
          <w:szCs w:val="28"/>
          <w:lang w:val="en-US"/>
        </w:rPr>
        <w:t>E</w:t>
      </w:r>
      <w:r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  <w:r>
        <w:rPr>
          <w:b/>
          <w:sz w:val="16"/>
          <w:szCs w:val="28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/>
        </w:rPr>
        <w:t>E</w:t>
      </w:r>
      <w:r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</w:p>
    <w:p w:rsidR="00C10473" w:rsidRDefault="00C10473" w:rsidP="00C10473">
      <w:pPr>
        <w:spacing w:line="240" w:lineRule="auto"/>
        <w:rPr>
          <w:sz w:val="16"/>
          <w:szCs w:val="28"/>
        </w:rPr>
      </w:pPr>
    </w:p>
    <w:p w:rsidR="00C10473" w:rsidRDefault="00C10473" w:rsidP="00C10473">
      <w:pPr>
        <w:pBdr>
          <w:top w:val="single" w:sz="8" w:space="1" w:color="000000"/>
          <w:bottom w:val="single" w:sz="8" w:space="1" w:color="000000"/>
        </w:pBdr>
        <w:spacing w:line="240" w:lineRule="auto"/>
        <w:rPr>
          <w:sz w:val="16"/>
          <w:szCs w:val="16"/>
        </w:rPr>
      </w:pPr>
    </w:p>
    <w:p w:rsidR="00C10473" w:rsidRDefault="00C10473" w:rsidP="00C1047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C10473" w:rsidRPr="00C2043F" w:rsidRDefault="00C10473" w:rsidP="00C10473"/>
    <w:p w:rsidR="00C10473" w:rsidRDefault="00C10473" w:rsidP="00C10473">
      <w:pPr>
        <w:tabs>
          <w:tab w:val="left" w:pos="3828"/>
        </w:tabs>
        <w:jc w:val="center"/>
        <w:rPr>
          <w:sz w:val="28"/>
          <w:szCs w:val="28"/>
        </w:rPr>
      </w:pPr>
      <w:r w:rsidRPr="00A6567D">
        <w:rPr>
          <w:sz w:val="28"/>
          <w:szCs w:val="28"/>
        </w:rPr>
        <w:t xml:space="preserve">ПОСТАНОВЛЕНИЕ       </w:t>
      </w:r>
    </w:p>
    <w:p w:rsidR="00C10473" w:rsidRDefault="00C10473" w:rsidP="00C10473">
      <w:pPr>
        <w:tabs>
          <w:tab w:val="left" w:pos="3828"/>
        </w:tabs>
        <w:jc w:val="center"/>
        <w:rPr>
          <w:sz w:val="28"/>
          <w:szCs w:val="28"/>
        </w:rPr>
      </w:pPr>
    </w:p>
    <w:p w:rsidR="00C10473" w:rsidRPr="00A6567D" w:rsidRDefault="00C10473" w:rsidP="00C1047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A6567D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6567D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                </w:t>
      </w:r>
      <w:r w:rsidRPr="00A656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A6567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A6567D">
        <w:rPr>
          <w:sz w:val="28"/>
          <w:szCs w:val="28"/>
        </w:rPr>
        <w:t xml:space="preserve">        а. </w:t>
      </w:r>
      <w:proofErr w:type="spellStart"/>
      <w:r w:rsidRPr="00A6567D">
        <w:rPr>
          <w:sz w:val="28"/>
          <w:szCs w:val="28"/>
        </w:rPr>
        <w:t>Блечепсин</w:t>
      </w:r>
      <w:proofErr w:type="spellEnd"/>
    </w:p>
    <w:p w:rsidR="00C10473" w:rsidRPr="00A6567D" w:rsidRDefault="00C10473" w:rsidP="00C10473">
      <w:pPr>
        <w:tabs>
          <w:tab w:val="left" w:pos="3828"/>
        </w:tabs>
        <w:jc w:val="center"/>
        <w:rPr>
          <w:sz w:val="28"/>
          <w:szCs w:val="28"/>
        </w:rPr>
      </w:pPr>
      <w:r w:rsidRPr="00A6567D">
        <w:rPr>
          <w:sz w:val="28"/>
          <w:szCs w:val="28"/>
        </w:rPr>
        <w:t xml:space="preserve">           </w:t>
      </w:r>
    </w:p>
    <w:p w:rsidR="007E127E" w:rsidRPr="00C10473" w:rsidRDefault="00C10473" w:rsidP="00C10473">
      <w:pPr>
        <w:jc w:val="center"/>
        <w:rPr>
          <w:color w:val="000000"/>
          <w:sz w:val="28"/>
          <w:szCs w:val="28"/>
          <w:shd w:val="clear" w:color="auto" w:fill="F9FAFB"/>
        </w:rPr>
      </w:pPr>
      <w:r w:rsidRPr="00C10473">
        <w:rPr>
          <w:color w:val="000000"/>
          <w:sz w:val="28"/>
          <w:szCs w:val="28"/>
          <w:shd w:val="clear" w:color="auto" w:fill="F9FAFB"/>
        </w:rPr>
        <w:t>О признании утратившим силу постановления Администрации муниципального образования «</w:t>
      </w:r>
      <w:proofErr w:type="spellStart"/>
      <w:r w:rsidRPr="00C10473">
        <w:rPr>
          <w:color w:val="000000"/>
          <w:sz w:val="28"/>
          <w:szCs w:val="28"/>
          <w:shd w:val="clear" w:color="auto" w:fill="F9FAFB"/>
        </w:rPr>
        <w:t>Блечепсинское</w:t>
      </w:r>
      <w:proofErr w:type="spellEnd"/>
      <w:r w:rsidRPr="00C10473">
        <w:rPr>
          <w:color w:val="000000"/>
          <w:sz w:val="28"/>
          <w:szCs w:val="28"/>
          <w:shd w:val="clear" w:color="auto" w:fill="F9FAFB"/>
        </w:rPr>
        <w:t xml:space="preserve"> сельс</w:t>
      </w:r>
      <w:bookmarkStart w:id="0" w:name="_GoBack"/>
      <w:bookmarkEnd w:id="0"/>
      <w:r w:rsidRPr="00C10473">
        <w:rPr>
          <w:color w:val="000000"/>
          <w:sz w:val="28"/>
          <w:szCs w:val="28"/>
          <w:shd w:val="clear" w:color="auto" w:fill="F9FAFB"/>
        </w:rPr>
        <w:t xml:space="preserve">кое поселение» </w:t>
      </w:r>
      <w:proofErr w:type="spellStart"/>
      <w:r w:rsidRPr="00C10473">
        <w:rPr>
          <w:color w:val="000000"/>
          <w:sz w:val="28"/>
          <w:szCs w:val="28"/>
          <w:shd w:val="clear" w:color="auto" w:fill="F9FAFB"/>
        </w:rPr>
        <w:t>Кошехабльского</w:t>
      </w:r>
      <w:proofErr w:type="spellEnd"/>
      <w:r w:rsidRPr="00C10473">
        <w:rPr>
          <w:color w:val="000000"/>
          <w:sz w:val="28"/>
          <w:szCs w:val="28"/>
          <w:shd w:val="clear" w:color="auto" w:fill="F9FAFB"/>
        </w:rPr>
        <w:t xml:space="preserve"> района Республики Адыгея от 6 ноября 2014 г. № 32/1 «Об утверждении Административного регламента проведения проверок при осуществлении муниципального контроля на территории </w:t>
      </w:r>
      <w:proofErr w:type="spellStart"/>
      <w:r w:rsidRPr="00C10473">
        <w:rPr>
          <w:color w:val="000000"/>
          <w:sz w:val="28"/>
          <w:szCs w:val="28"/>
          <w:shd w:val="clear" w:color="auto" w:fill="F9FAFB"/>
        </w:rPr>
        <w:t>Блечепсинского</w:t>
      </w:r>
      <w:proofErr w:type="spellEnd"/>
      <w:r w:rsidRPr="00C10473">
        <w:rPr>
          <w:color w:val="000000"/>
          <w:sz w:val="28"/>
          <w:szCs w:val="28"/>
          <w:shd w:val="clear" w:color="auto" w:fill="F9FAFB"/>
        </w:rPr>
        <w:t xml:space="preserve"> сельского поселения»</w:t>
      </w:r>
    </w:p>
    <w:p w:rsidR="00C10473" w:rsidRDefault="00C10473" w:rsidP="00C10473">
      <w:pPr>
        <w:widowControl w:val="0"/>
        <w:autoSpaceDE w:val="0"/>
        <w:autoSpaceDN w:val="0"/>
        <w:adjustRightInd w:val="0"/>
        <w:ind w:firstLine="709"/>
        <w:jc w:val="both"/>
      </w:pPr>
    </w:p>
    <w:p w:rsidR="00C10473" w:rsidRDefault="00C10473" w:rsidP="00C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31.04.2020 № 248-ФЗ «О государственном контроле (надзоре) и муниципальном контроле в Российской Федерации», руководствуясь статьей 5 Устава </w:t>
      </w:r>
      <w:r w:rsidRPr="00F9139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F9139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C10473" w:rsidRDefault="00C10473" w:rsidP="00C10473">
      <w:pPr>
        <w:jc w:val="both"/>
        <w:rPr>
          <w:sz w:val="28"/>
          <w:szCs w:val="28"/>
        </w:rPr>
      </w:pPr>
    </w:p>
    <w:p w:rsidR="00C10473" w:rsidRDefault="00C10473" w:rsidP="00C10473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351405">
        <w:rPr>
          <w:b/>
          <w:sz w:val="28"/>
          <w:szCs w:val="28"/>
          <w:lang w:eastAsia="ru-RU"/>
        </w:rPr>
        <w:t>ПОСТАНОВЛЯЮ:</w:t>
      </w:r>
    </w:p>
    <w:p w:rsidR="00C10473" w:rsidRPr="00C10473" w:rsidRDefault="00C10473" w:rsidP="00C10473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AA0255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AA0255">
        <w:rPr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AA0255">
        <w:rPr>
          <w:sz w:val="28"/>
          <w:szCs w:val="28"/>
        </w:rPr>
        <w:t>Бл</w:t>
      </w:r>
      <w:r>
        <w:rPr>
          <w:sz w:val="28"/>
          <w:szCs w:val="28"/>
        </w:rPr>
        <w:t>ечепсинское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10473">
        <w:rPr>
          <w:color w:val="000000"/>
          <w:sz w:val="28"/>
          <w:szCs w:val="28"/>
          <w:shd w:val="clear" w:color="auto" w:fill="F9FAFB"/>
        </w:rPr>
        <w:t xml:space="preserve"> </w:t>
      </w:r>
      <w:r w:rsidRPr="00C10473">
        <w:rPr>
          <w:color w:val="000000"/>
          <w:sz w:val="28"/>
          <w:szCs w:val="28"/>
          <w:shd w:val="clear" w:color="auto" w:fill="F9FAFB"/>
        </w:rPr>
        <w:t xml:space="preserve">от 6 ноября 2014 г. № 32/1 «Об утверждении Административного регламента проведения проверок при осуществлении муниципального контроля на территории </w:t>
      </w:r>
      <w:proofErr w:type="spellStart"/>
      <w:r w:rsidRPr="00C10473">
        <w:rPr>
          <w:color w:val="000000"/>
          <w:sz w:val="28"/>
          <w:szCs w:val="28"/>
          <w:shd w:val="clear" w:color="auto" w:fill="F9FAFB"/>
        </w:rPr>
        <w:t>Блечепсинского</w:t>
      </w:r>
      <w:proofErr w:type="spellEnd"/>
      <w:r w:rsidRPr="00C10473">
        <w:rPr>
          <w:color w:val="000000"/>
          <w:sz w:val="28"/>
          <w:szCs w:val="28"/>
          <w:shd w:val="clear" w:color="auto" w:fill="F9FAFB"/>
        </w:rPr>
        <w:t xml:space="preserve"> сельского поселения»</w:t>
      </w:r>
      <w:r>
        <w:rPr>
          <w:color w:val="000000"/>
          <w:sz w:val="28"/>
          <w:szCs w:val="28"/>
          <w:shd w:val="clear" w:color="auto" w:fill="F9FAFB"/>
        </w:rPr>
        <w:t>.</w:t>
      </w:r>
    </w:p>
    <w:p w:rsidR="00C10473" w:rsidRPr="00C10473" w:rsidRDefault="00C10473" w:rsidP="00C10473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b/>
          <w:sz w:val="28"/>
          <w:szCs w:val="28"/>
          <w:lang w:eastAsia="ru-RU"/>
        </w:rPr>
      </w:pPr>
      <w:proofErr w:type="gramStart"/>
      <w:r w:rsidRPr="00E97A5A">
        <w:rPr>
          <w:sz w:val="28"/>
          <w:szCs w:val="28"/>
          <w:lang w:eastAsia="ru-RU"/>
        </w:rPr>
        <w:t>Контроль за</w:t>
      </w:r>
      <w:proofErr w:type="gramEnd"/>
      <w:r w:rsidRPr="00E97A5A">
        <w:rPr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sz w:val="28"/>
          <w:szCs w:val="28"/>
          <w:lang w:eastAsia="ru-RU"/>
        </w:rPr>
        <w:t xml:space="preserve"> оставляю за собой.</w:t>
      </w:r>
    </w:p>
    <w:p w:rsidR="00C10473" w:rsidRPr="00E97A5A" w:rsidRDefault="00C10473" w:rsidP="00C10473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E97A5A">
        <w:rPr>
          <w:sz w:val="28"/>
          <w:szCs w:val="28"/>
          <w:lang w:eastAsia="ru-RU"/>
        </w:rPr>
        <w:t>Разместить</w:t>
      </w:r>
      <w:proofErr w:type="gramEnd"/>
      <w:r w:rsidRPr="00E97A5A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E97A5A">
        <w:rPr>
          <w:sz w:val="28"/>
          <w:szCs w:val="28"/>
          <w:lang w:eastAsia="ru-RU"/>
        </w:rPr>
        <w:tab/>
        <w:t>«</w:t>
      </w:r>
      <w:proofErr w:type="spellStart"/>
      <w:r>
        <w:rPr>
          <w:sz w:val="28"/>
          <w:szCs w:val="28"/>
          <w:lang w:eastAsia="ru-RU"/>
        </w:rPr>
        <w:t>Блечепсинское</w:t>
      </w:r>
      <w:proofErr w:type="spellEnd"/>
      <w:r w:rsidRPr="00E97A5A">
        <w:rPr>
          <w:sz w:val="28"/>
          <w:szCs w:val="28"/>
          <w:lang w:eastAsia="ru-RU"/>
        </w:rPr>
        <w:t xml:space="preserve"> сельское поселение» </w:t>
      </w:r>
    </w:p>
    <w:p w:rsidR="00C10473" w:rsidRDefault="00C10473" w:rsidP="00C10473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sz w:val="28"/>
          <w:szCs w:val="28"/>
          <w:lang w:eastAsia="ru-RU"/>
        </w:rPr>
      </w:pPr>
      <w:r w:rsidRPr="00E97A5A">
        <w:rPr>
          <w:sz w:val="28"/>
          <w:szCs w:val="28"/>
          <w:lang w:eastAsia="ru-RU"/>
        </w:rPr>
        <w:t>Настоящее постановление вступает в силу с момента его опубликования (обнародования).</w:t>
      </w:r>
    </w:p>
    <w:p w:rsidR="00C10473" w:rsidRDefault="00C10473" w:rsidP="00C10473">
      <w:pPr>
        <w:pStyle w:val="a3"/>
        <w:suppressAutoHyphens w:val="0"/>
        <w:spacing w:line="240" w:lineRule="auto"/>
        <w:ind w:left="0"/>
        <w:jc w:val="both"/>
        <w:rPr>
          <w:sz w:val="28"/>
          <w:szCs w:val="28"/>
          <w:lang w:eastAsia="ru-RU"/>
        </w:rPr>
      </w:pPr>
    </w:p>
    <w:p w:rsidR="00C10473" w:rsidRPr="00D05FC4" w:rsidRDefault="00C10473" w:rsidP="00C10473">
      <w:pPr>
        <w:spacing w:line="240" w:lineRule="auto"/>
        <w:jc w:val="both"/>
        <w:rPr>
          <w:sz w:val="28"/>
          <w:szCs w:val="28"/>
          <w:lang w:eastAsia="ru-RU"/>
        </w:rPr>
      </w:pPr>
      <w:r w:rsidRPr="00D05FC4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C10473" w:rsidRPr="00C10473" w:rsidRDefault="00C10473" w:rsidP="00C10473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C10473">
        <w:rPr>
          <w:sz w:val="28"/>
          <w:szCs w:val="28"/>
          <w:lang w:eastAsia="ru-RU"/>
        </w:rPr>
        <w:t>«</w:t>
      </w:r>
      <w:proofErr w:type="spellStart"/>
      <w:r w:rsidRPr="00C10473">
        <w:rPr>
          <w:sz w:val="28"/>
          <w:szCs w:val="28"/>
          <w:lang w:eastAsia="ru-RU"/>
        </w:rPr>
        <w:t>Блечепсинское</w:t>
      </w:r>
      <w:proofErr w:type="spellEnd"/>
      <w:r w:rsidRPr="00C10473">
        <w:rPr>
          <w:sz w:val="28"/>
          <w:szCs w:val="28"/>
          <w:lang w:eastAsia="ru-RU"/>
        </w:rPr>
        <w:t xml:space="preserve"> сельское поселение»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C10473"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К.Х.Шовгенов</w:t>
      </w:r>
      <w:proofErr w:type="spellEnd"/>
      <w:r w:rsidRPr="00C10473">
        <w:rPr>
          <w:sz w:val="28"/>
          <w:szCs w:val="28"/>
          <w:lang w:eastAsia="ru-RU"/>
        </w:rPr>
        <w:t xml:space="preserve">                                 </w:t>
      </w:r>
    </w:p>
    <w:sectPr w:rsidR="00C10473" w:rsidRPr="00C1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4C40746A"/>
    <w:multiLevelType w:val="hybridMultilevel"/>
    <w:tmpl w:val="2A2AFD0E"/>
    <w:lvl w:ilvl="0" w:tplc="C6F088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3"/>
    <w:rsid w:val="007E127E"/>
    <w:rsid w:val="00C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47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C1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47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C1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2021-10-01T12:47:00Z</dcterms:created>
  <dcterms:modified xsi:type="dcterms:W3CDTF">2021-10-01T12:54:00Z</dcterms:modified>
</cp:coreProperties>
</file>